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C9A45C" w:sz="12" w:space="8"/>
        </w:pBdr>
        <w:spacing w:after="240"/>
      </w:pPr>
      <w:r>
        <w:rPr>
          <w:rFonts w:ascii="Times New Roman" w:cs="Times New Roman" w:eastAsia="Times New Roman" w:hAnsi="Times New Roman"/>
          <w:i/>
          <w:iCs/>
          <w:color w:val="6B707A"/>
          <w:sz w:val="20"/>
          <w:szCs w:val="20"/>
        </w:rPr>
        <w:t xml:space="preserve">Образец. Замените пропуски и подсказки в квадратных скобках своими данными, лишние варианты удалите. Соглашение действительно только после нотариального удостоверения (п. 2 ст. 38 Семейного кодекса РФ).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разделе общего имущества супругов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</w:rPr>
        <w:t xml:space="preserve">город Москва</w:t>
      </w:r>
      <w:r>
        <w:rPr>
          <w:rFonts w:ascii="Times New Roman" w:cs="Times New Roman" w:eastAsia="Times New Roman" w:hAnsi="Times New Roman"/>
        </w:rPr>
        <w:t xml:space="preserve">	«___» __________ 20___ года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Гражданин(ка) Российской Федерации ______________________________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[ФИО полностью]</w:t>
      </w:r>
      <w:r>
        <w:rPr>
          <w:rFonts w:ascii="Times New Roman" w:cs="Times New Roman" w:eastAsia="Times New Roman" w:hAnsi="Times New Roman"/>
        </w:rPr>
        <w:t xml:space="preserve">, ___.___.______ года рождения, место рождения: ______________, паспорт ____ № ________, выдан ______________ ___.___.______, код подразделения ___-___, зарегистрированный(ая) по адресу: ______________________________ (далее — «Сторона 1»),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и гражданин(ка) Российской Федерации ______________________________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[ФИО полностью]</w:t>
      </w:r>
      <w:r>
        <w:rPr>
          <w:rFonts w:ascii="Times New Roman" w:cs="Times New Roman" w:eastAsia="Times New Roman" w:hAnsi="Times New Roman"/>
        </w:rPr>
        <w:t xml:space="preserve">, ___.___.______ года рождения, место рождения: ______________, паспорт ____ № ________, выдан ______________ ___.___.______, код подразделения ___-___, зарегистрированный(ая) по адресу: ______________________________ (далее — «Сторона 2»),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вместе именуемые «Стороны»,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[состоящие / состоявшие]</w:t>
      </w:r>
      <w:r>
        <w:rPr>
          <w:rFonts w:ascii="Times New Roman" w:cs="Times New Roman" w:eastAsia="Times New Roman" w:hAnsi="Times New Roman"/>
        </w:rPr>
        <w:t xml:space="preserve"> в браке, зарегистрированном ___.___.______ ______________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[наименование органа ЗАГС]</w:t>
      </w:r>
      <w:r>
        <w:rPr>
          <w:rFonts w:ascii="Times New Roman" w:cs="Times New Roman" w:eastAsia="Times New Roman" w:hAnsi="Times New Roman"/>
        </w:rPr>
        <w:t xml:space="preserve">, актовая запись № ________,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[если брак расторгнут: расторгнутом ___.___.______ на основании ______________ — решения суда или записи акта о расторжении брака]</w:t>
      </w:r>
      <w:r>
        <w:rPr>
          <w:rFonts w:ascii="Times New Roman" w:cs="Times New Roman" w:eastAsia="Times New Roman" w:hAnsi="Times New Roman"/>
        </w:rPr>
        <w:t xml:space="preserve">, руководствуясь статьями 38 и 39 Семейного кодекса Российской Федерации, заключили настоящее Соглашение о нижеследующем.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1. ПРЕДМЕТ СОГЛАШЕНИЯ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1.1. Стороны производят раздел имущества, нажитого ими во время брака и являющегося их общей совместной собственностью, и определяют порядок исполнения общих обязательств (долгов).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1.2. Перечень общего имущества и общих обязательств, их стоимость и порядок раздела указаны в Описи (Приложение № 1), которая является неотъемлемой частью Соглашения.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1.3. Стоимость имущества определена Сторонами по взаимному согласию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[вариант: на основании отчёта об оценке № ________ от ___.___.______, выполненного ______________]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2. РАЗДЕЛ ИМУЩЕСТВА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2.1. В личную собственность Стороны 1 переходит имущество, указанное в пунктах ______ раздела I Описи.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2.2. В личную собственность Стороны 2 переходит имущество, указанное в пунктах ______ раздела I Описи.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2.3.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[Если объект делится на доли:]</w:t>
      </w:r>
      <w:r>
        <w:rPr>
          <w:rFonts w:ascii="Times New Roman" w:cs="Times New Roman" w:eastAsia="Times New Roman" w:hAnsi="Times New Roman"/>
        </w:rPr>
        <w:t xml:space="preserve"> Имущество, указанное в пункте ______ раздела I Описи, переходит в общую долевую собственность Сторон: Стороне 1 — ______ доли, Стороне 2 — ______ доли в праве общей собственности.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2.4. Право собственности на недвижимое имущество возникает с момента его государственной регистрации в Едином государственном реестре недвижимости. Право собственности на иное имущество переходит к Сторонам с момента нотариального удостоверения Соглашения.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2.5. Стороны передают друг другу документы, ключи и принадлежности к имуществу в срок до ___.___.______.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3. ДЕНЕЖНАЯ КОМПЕНСАЦИЯ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i/>
          <w:iCs/>
          <w:color w:val="6B707A"/>
          <w:sz w:val="22"/>
          <w:szCs w:val="22"/>
        </w:rPr>
        <w:t xml:space="preserve">[Раздел нужен, если одной из Сторон переходит имущество дороже её доли. Если компенсации нет — удалите раздел и измените нумерацию.]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3.1. Стоимость имущества, переходящего Стороне ____, превышает стоимость её доли в общем имуществе. В связи с этим Сторона ____ выплачивает Стороне ____ денежную компенсацию в размере ____________ (______________________________) рублей.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3.2. Компенсация выплачивается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[до подписания Соглашения / в течение ____ дней с даты его нотариального удостоверения]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[переводом на банковский счёт получателя / через публичный депозитный счёт нотариуса]</w:t>
      </w:r>
      <w:r>
        <w:rPr>
          <w:rFonts w:ascii="Times New Roman" w:cs="Times New Roman" w:eastAsia="Times New Roman" w:hAnsi="Times New Roman"/>
        </w:rPr>
        <w:t xml:space="preserve">. Выплата подтверждается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[платёжным документом / распиской получателя]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4. ОБЩИЕ ДОЛГИ, ИПОТЕКА И ЗАЛОГ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4.1. Общие обязательства Сторон перечислены в разделе II Описи. Между собой Стороны исполняют их в порядке, указанном в Описи.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4.2. Распределение долгов по настоящему Соглашению действует в отношениях между Сторонами. Обязательства Сторон перед кредиторами изменяются только с согласия кредитора (статья 391 Гражданского кодекса Российской Федерации).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4.3. Если кредитор взыщет долг со Стороны, которая по Соглашению не должна его погашать, другая Сторона возмещает ей уплаченную сумму в течение ____ дней с момента получения письменного требования.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4.4.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[Если имущество в ипотеке или ином залоге:]</w:t>
      </w:r>
      <w:r>
        <w:rPr>
          <w:rFonts w:ascii="Times New Roman" w:cs="Times New Roman" w:eastAsia="Times New Roman" w:hAnsi="Times New Roman"/>
        </w:rPr>
        <w:t xml:space="preserve"> Имущество, указанное в пункте ______ раздела I Описи, находится в залоге у ______________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[наименование банка]</w:t>
      </w:r>
      <w:r>
        <w:rPr>
          <w:rFonts w:ascii="Times New Roman" w:cs="Times New Roman" w:eastAsia="Times New Roman" w:hAnsi="Times New Roman"/>
        </w:rPr>
        <w:t xml:space="preserve"> по договору № ________ от ___.___.______. Согласие залогодержателя на раздел этого имущества получено ___.___.______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[номер и дата письма банка]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5. ЗАВЕРЕНИЯ СТОРОН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5.1. Стороны заверяют, что: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</w:rPr>
        <w:t xml:space="preserve">имущество, указанное в Описи, нажито ими во время брака и является их общей совместной собственностью;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</w:rPr>
        <w:t xml:space="preserve">иного общего имущества, подлежащего разделу, у них нет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[вариант: иное общее имущество Стороны разделят отдельно]</w:t>
      </w:r>
      <w:r>
        <w:rPr>
          <w:rFonts w:ascii="Times New Roman" w:cs="Times New Roman" w:eastAsia="Times New Roman" w:hAnsi="Times New Roman"/>
        </w:rPr>
        <w:t xml:space="preserve">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</w:rPr>
        <w:t xml:space="preserve">имущество не продано, не подарено, в споре, под арестом и запрещением не состоит, правами третьих лиц не обременено, за исключением указанного в пункте 4.4 Соглашения;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</w:rPr>
        <w:t xml:space="preserve">в отношении Сторон не возбуждено дело о несостоятельности (банкротстве);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</w:rPr>
        <w:t xml:space="preserve">они не лишены и не ограничены в дееспособности, понимают значение своих действий и их правовые последствия, заключают Соглашение добровольно, не под влиянием обмана, угрозы или стечения тяжёлых обстоятельств.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5.2. После исполнения Соглашения Стороны не имеют друг к другу имущественных претензий в отношении имущества, указанного в Описи.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6.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6.1. Соглашение подлежит нотариальному удостоверению и вступает в силу с момента удостоверения.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6.2. Стороны просят нотариуса представить в орган регистрации прав заявление о государственной регистрации прав на недвижимое имущество, указанное в Описи.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6.3. Расходы на нотариальное удостоверение Соглашения и государственную регистрацию несут </w:t>
      </w:r>
      <w:r>
        <w:rPr>
          <w:rFonts w:ascii="Times New Roman" w:cs="Times New Roman" w:eastAsia="Times New Roman" w:hAnsi="Times New Roman"/>
          <w:i/>
          <w:iCs/>
          <w:color w:val="6B707A"/>
        </w:rPr>
        <w:t xml:space="preserve">[Стороны в равных долях / Сторона ____]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6.4. Споры по Соглашению Стороны решают путём переговоров, а если договориться не удалось, — в суде в порядке, установленном законодательством Российской Федерации.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</w:rPr>
        <w:t xml:space="preserve">6.5. Соглашение составлено в ____ экземплярах, имеющих равную юридическую силу: по одному для каждой из Сторон и один — для хранения в делах нотариуса.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ПОДПИСИ СТОРОН</w:t>
      </w:r>
    </w:p>
    <w:p>
      <w:pPr>
        <w:keepNext/>
        <w:spacing w:after="0" w:before="360"/>
      </w:pPr>
      <w:r>
        <w:rPr>
          <w:rFonts w:ascii="Times New Roman" w:cs="Times New Roman" w:eastAsia="Times New Roman" w:hAnsi="Times New Roman"/>
        </w:rPr>
        <w:t xml:space="preserve">Сторона 1:   ______________________   /   ________________________________   /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07A"/>
          <w:sz w:val="18"/>
          <w:szCs w:val="18"/>
        </w:rPr>
        <w:t xml:space="preserve">                           (подпись)                              (ФИО полностью, собственноручно)</w:t>
      </w:r>
    </w:p>
    <w:p>
      <w:pPr>
        <w:keepNext/>
        <w:spacing w:after="0" w:before="360"/>
      </w:pPr>
      <w:r>
        <w:rPr>
          <w:rFonts w:ascii="Times New Roman" w:cs="Times New Roman" w:eastAsia="Times New Roman" w:hAnsi="Times New Roman"/>
        </w:rPr>
        <w:t xml:space="preserve">Сторона 2:   ______________________   /   ________________________________   /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07A"/>
          <w:sz w:val="18"/>
          <w:szCs w:val="18"/>
        </w:rPr>
        <w:t xml:space="preserve">                           (подпись)                              (ФИО полностью, собственноручно)</w:t>
      </w:r>
    </w:p>
    <w:p>
      <w:r>
        <w:br w:type="page"/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/>
          <w:bCs/>
        </w:rPr>
        <w:t xml:space="preserve">Приложение № 1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Соглашению о разделе общего имущества супругов от «___» __________ 20___ года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ОПИСЬ ОБЩЕГО ИМУЩЕСТВА И ОБЩИХ ОБЯЗАТЕЛЬСТВ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РАЗДЕЛ I. ИМУЩЕСТВО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300"/>
        <w:gridCol w:w="1700"/>
        <w:gridCol w:w="1855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Имущество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руб.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Кому переходит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Квартира: адрес ______________________, кадастровый номер ______________, общая площадь ______ кв. м. Основание приобретения: ______________. Право собственности зарегистрировано на имя ______________ (запись в ЕГРН № ______________ от ___.___.______).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i/>
                <w:iCs/>
                <w:color w:val="6B707A"/>
                <w:sz w:val="22"/>
                <w:szCs w:val="22"/>
              </w:rPr>
              <w:t xml:space="preserve">[Стороне 1 / Стороне 2 / в доли по п. 2.3]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Автомобиль: марка, модель ______________, год выпуска ______, VIN ______________, гос. рег. знак ______________, зарегистрирован на имя ______________.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Денежные средства на счёте в ______________ </w:t>
            </w:r>
            <w:r>
              <w:rPr>
                <w:rFonts w:ascii="Times New Roman" w:cs="Times New Roman" w:eastAsia="Times New Roman" w:hAnsi="Times New Roman"/>
                <w:i/>
                <w:iCs/>
                <w:color w:val="6B707A"/>
                <w:sz w:val="22"/>
                <w:szCs w:val="22"/>
              </w:rPr>
              <w:t xml:space="preserve">[наименование банка]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открытом на имя ______________, в сумме ____________ руб. по состоянию на ___.___.______.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Иное имущество: ______________________________.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/>
      </w:pP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РАЗДЕЛ II. ОБЩИЕ ОБЯЗАТЕЛЬСТВА (ДОЛГИ)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300"/>
        <w:gridCol w:w="1700"/>
        <w:gridCol w:w="1855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Обязательство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Остаток долга, руб.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FED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Кто погашает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Кредитный договор № ________ от ___.___.______ с ______________ </w:t>
            </w:r>
            <w:r>
              <w:rPr>
                <w:rFonts w:ascii="Times New Roman" w:cs="Times New Roman" w:eastAsia="Times New Roman" w:hAnsi="Times New Roman"/>
                <w:i/>
                <w:iCs/>
                <w:color w:val="6B707A"/>
                <w:sz w:val="22"/>
                <w:szCs w:val="22"/>
              </w:rPr>
              <w:t xml:space="preserve">[наименование банка]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 заёмщики: ______________.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i/>
                <w:iCs/>
                <w:color w:val="6B707A"/>
                <w:sz w:val="22"/>
                <w:szCs w:val="22"/>
              </w:rPr>
              <w:t xml:space="preserve">[Сторона 1 / Сторона 2 / в равных долях]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5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Иное обязательство: ______________________________.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5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/>
      </w:pPr>
    </w:p>
    <w:p>
      <w:pPr>
        <w:keepNext/>
        <w:spacing w:after="0" w:before="360"/>
      </w:pPr>
      <w:r>
        <w:rPr>
          <w:rFonts w:ascii="Times New Roman" w:cs="Times New Roman" w:eastAsia="Times New Roman" w:hAnsi="Times New Roman"/>
        </w:rPr>
        <w:t xml:space="preserve">Сторона 1:   ______________________   /   ________________________________   /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07A"/>
          <w:sz w:val="18"/>
          <w:szCs w:val="18"/>
        </w:rPr>
        <w:t xml:space="preserve">                           (подпись)                              (ФИО полностью, собственноручно)</w:t>
      </w:r>
    </w:p>
    <w:p>
      <w:pPr>
        <w:keepNext/>
        <w:spacing w:after="0" w:before="360"/>
      </w:pPr>
      <w:r>
        <w:rPr>
          <w:rFonts w:ascii="Times New Roman" w:cs="Times New Roman" w:eastAsia="Times New Roman" w:hAnsi="Times New Roman"/>
        </w:rPr>
        <w:t xml:space="preserve">Сторона 2:   ______________________   /   ________________________________   /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6B707A"/>
          <w:sz w:val="18"/>
          <w:szCs w:val="18"/>
        </w:rPr>
        <w:t xml:space="preserve">                           (подпись)                              (ФИО полностью, собственноручно)</w:t>
      </w:r>
    </w:p>
    <w:sectPr>
      <w:footerReference w:type="default" r:id="rId6"/>
      <w:pgSz w:w="11906" w:h="16838" w:orient="portrait"/>
      <w:pgMar w:top="1134" w:right="850" w:bottom="1134" w:left="1701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07A"/>
        <w:sz w:val="16"/>
        <w:szCs w:val="16"/>
      </w:rPr>
      <w:t xml:space="preserve">Правовой центр «ЮСТ» · gorelikoff.ru · +7 (495) 973-89-08 · составим соглашение и проведём у нотариуса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—"/>
      <w:lvlJc w:val="left"/>
      <w:pPr>
        <w:ind w:left="993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соглашения о разделе общего имущества супругов</dc:title>
  <dc:creator>Правовой центр «ЮСТ»</dc:creator>
  <cp:lastModifiedBy>Un-named</cp:lastModifiedBy>
  <cp:revision>1</cp:revision>
  <dcterms:created xsi:type="dcterms:W3CDTF">2026-10-31T19:59:26.204Z</dcterms:created>
  <dcterms:modified xsi:type="dcterms:W3CDTF">2026-10-31T19:59:26.206Z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